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40" w:line="240"/>
        <w:ind w:right="0" w:left="0" w:firstLine="0"/>
        <w:jc w:val="center"/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</w:pPr>
      <w:r>
        <w:object w:dxaOrig="1691" w:dyaOrig="1641">
          <v:rect xmlns:o="urn:schemas-microsoft-com:office:office" xmlns:v="urn:schemas-microsoft-com:vml" id="rectole0000000000" style="width:84.550000pt;height:82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5400" w:dyaOrig="1480">
          <v:rect xmlns:o="urn:schemas-microsoft-com:office:office" xmlns:v="urn:schemas-microsoft-com:vml" id="rectole0000000001" style="width:270.000000pt;height:74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40" w:line="240"/>
        <w:ind w:right="0" w:left="0" w:firstLine="0"/>
        <w:jc w:val="center"/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36"/>
          <w:shd w:fill="auto" w:val="clear"/>
        </w:rPr>
        <w:t xml:space="preserve">HAK SAH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36"/>
          <w:shd w:fill="auto" w:val="clear"/>
        </w:rPr>
        <w:t xml:space="preserve">İ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36"/>
          <w:shd w:fill="auto" w:val="clear"/>
        </w:rPr>
        <w:t xml:space="preserve">PL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36"/>
          <w:shd w:fill="auto" w:val="clear"/>
        </w:rPr>
        <w:t xml:space="preserve">İĞİ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36"/>
          <w:shd w:fill="auto" w:val="clear"/>
        </w:rPr>
        <w:t xml:space="preserve"> EK S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36"/>
          <w:shd w:fill="auto" w:val="clear"/>
        </w:rPr>
        <w:t xml:space="preserve">ÜRE DUYURUSU</w:t>
      </w:r>
    </w:p>
    <w:p>
      <w:pPr>
        <w:spacing w:before="0" w:after="0" w:line="240"/>
        <w:ind w:right="0" w:left="0" w:firstLine="0"/>
        <w:jc w:val="both"/>
        <w:rPr>
          <w:rFonts w:ascii="Mongolian Baiti" w:hAnsi="Mongolian Baiti" w:cs="Mongolian Baiti" w:eastAsia="Mongolian Bait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Mongolian Baiti" w:hAnsi="Mongolian Baiti" w:cs="Mongolian Baiti" w:eastAsia="Mongolian Bait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06.02.2023 Tarihinde Kahramanmara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ş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 merkezli ya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ş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anan depremler nedeniyle 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İ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limizde konutlar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, ah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rlar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 ve i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ş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yerleri, hasar g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ördü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ğ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ü tespit edilen mülk sahibi, hissedar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 veya hasar g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ören konutta oturan evli evlatlar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ndan, afetzede olan ve hasar tespit listelerinde kayd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 bulunanlardan </w:t>
      </w:r>
      <w:r>
        <w:rPr>
          <w:rFonts w:ascii="Mongolian Baiti" w:hAnsi="Mongolian Baiti" w:cs="Mongolian Baiti" w:eastAsia="Mongolian Baiti"/>
          <w:b/>
          <w:color w:val="auto"/>
          <w:spacing w:val="0"/>
          <w:position w:val="0"/>
          <w:sz w:val="28"/>
          <w:shd w:fill="auto" w:val="clear"/>
        </w:rPr>
        <w:t xml:space="preserve">17.07.2023 </w:t>
      </w:r>
      <w:r>
        <w:rPr>
          <w:rFonts w:ascii="Mongolian Baiti" w:hAnsi="Mongolian Baiti" w:cs="Mongolian Baiti" w:eastAsia="Mongolian Bait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Mongolian Baiti" w:hAnsi="Mongolian Baiti" w:cs="Mongolian Baiti" w:eastAsia="Mongolian Baiti"/>
          <w:b/>
          <w:color w:val="auto"/>
          <w:spacing w:val="0"/>
          <w:position w:val="0"/>
          <w:sz w:val="28"/>
          <w:shd w:fill="auto" w:val="clear"/>
        </w:rPr>
        <w:t xml:space="preserve"> 14.09.2023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 tarihleri aras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nda 60 g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ünlük yasal sürede 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“çe</w:t>
      </w:r>
      <w:r>
        <w:rPr>
          <w:rFonts w:ascii="Cambria" w:hAnsi="Cambria" w:cs="Cambria" w:eastAsia="Cambria"/>
          <w:color w:val="FF0000"/>
          <w:spacing w:val="0"/>
          <w:position w:val="0"/>
          <w:sz w:val="28"/>
          <w:shd w:fill="auto" w:val="clear"/>
        </w:rPr>
        <w:t xml:space="preserve">ş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itli nedenlerle m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üracaat edemeyen” 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afetzede vatanda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ş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lar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z i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çin Afet ve Acil Durum Yönetimi Ba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ş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kanl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ığı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 (AFAD) taraf</w:t>
      </w:r>
      <w:r>
        <w:rPr>
          <w:rFonts w:ascii="Cambria" w:hAnsi="Cambria" w:cs="Cambria" w:eastAsia="Cambria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auto"/>
          <w:spacing w:val="0"/>
          <w:position w:val="0"/>
          <w:sz w:val="28"/>
          <w:shd w:fill="auto" w:val="clear"/>
        </w:rPr>
        <w:t xml:space="preserve">ndan 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HAK SAH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İ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PL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İĞİ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 ba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ş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vuru i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ş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lemlerini yapabilmeleri i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çin 15.09.2023 tarihinden itibaren 25 günlük ek müracaat süresi verilmi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ş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tir.</w:t>
      </w:r>
    </w:p>
    <w:p>
      <w:pPr>
        <w:spacing w:before="0" w:after="200" w:line="276"/>
        <w:ind w:right="0" w:left="0" w:firstLine="0"/>
        <w:jc w:val="both"/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</w:pPr>
      <w:r>
        <w:object w:dxaOrig="547" w:dyaOrig="547">
          <v:rect xmlns:o="urn:schemas-microsoft-com:office:office" xmlns:v="urn:schemas-microsoft-com:vml" id="rectole0000000002" style="width:27.350000pt;height:27.3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76"/>
        <w:ind w:right="0" w:left="0" w:firstLine="0"/>
        <w:jc w:val="both"/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         - - - - - -         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36"/>
          <w:shd w:fill="auto" w:val="clear"/>
        </w:rPr>
        <w:t xml:space="preserve">Ek Müracaat Süresi</w:t>
      </w:r>
    </w:p>
    <w:p>
      <w:pPr>
        <w:spacing w:before="0" w:after="200" w:line="276"/>
        <w:ind w:right="0" w:left="0" w:firstLine="0"/>
        <w:jc w:val="both"/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EK MÜRACAAT BA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Ş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LAMA TAR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İ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H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İ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ab/>
        <w:t xml:space="preserve">: 15.09.2023</w:t>
      </w:r>
    </w:p>
    <w:p>
      <w:pPr>
        <w:spacing w:before="0" w:after="200" w:line="276"/>
        <w:ind w:right="0" w:left="0" w:firstLine="0"/>
        <w:jc w:val="both"/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EK MÜRACAAT B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İ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T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İŞ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 TAR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İ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H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28"/>
          <w:shd w:fill="auto" w:val="clear"/>
        </w:rPr>
        <w:t xml:space="preserve">İ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ab/>
        <w:tab/>
        <w:t xml:space="preserve">: 09.10.2023</w:t>
      </w:r>
    </w:p>
    <w:p>
      <w:pPr>
        <w:spacing w:before="0" w:after="200" w:line="276"/>
        <w:ind w:right="0" w:left="0" w:firstLine="0"/>
        <w:jc w:val="both"/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</w:pPr>
      <w:r>
        <w:object w:dxaOrig="359" w:dyaOrig="555">
          <v:rect xmlns:o="urn:schemas-microsoft-com:office:office" xmlns:v="urn:schemas-microsoft-com:vml" id="rectole0000000003" style="width:17.950000pt;height:27.7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both"/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- - - - - -       </w:t>
      </w:r>
      <w:r>
        <w:rPr>
          <w:rFonts w:ascii="Mongolian Baiti" w:hAnsi="Mongolian Baiti" w:cs="Mongolian Baiti" w:eastAsia="Mongolian Baiti"/>
          <w:b/>
          <w:color w:val="FF0000"/>
          <w:spacing w:val="0"/>
          <w:position w:val="0"/>
          <w:sz w:val="36"/>
          <w:shd w:fill="auto" w:val="clear"/>
        </w:rPr>
        <w:t xml:space="preserve">Müracaat Yeri</w:t>
      </w:r>
    </w:p>
    <w:p>
      <w:pPr>
        <w:spacing w:before="0" w:after="200" w:line="276"/>
        <w:ind w:right="0" w:left="0" w:firstLine="0"/>
        <w:jc w:val="both"/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</w:pP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M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ARD</w:t>
      </w:r>
      <w:r>
        <w:rPr>
          <w:rFonts w:ascii="Cambria" w:hAnsi="Cambria" w:cs="Cambria" w:eastAsia="Cambria"/>
          <w:color w:val="FF0000"/>
          <w:spacing w:val="0"/>
          <w:position w:val="0"/>
          <w:sz w:val="28"/>
          <w:shd w:fill="auto" w:val="clear"/>
        </w:rPr>
        <w:t xml:space="preserve">İ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N </w:t>
      </w:r>
      <w:r>
        <w:rPr>
          <w:rFonts w:ascii="Cambria" w:hAnsi="Cambria" w:cs="Cambria" w:eastAsia="Cambria"/>
          <w:color w:val="FF0000"/>
          <w:spacing w:val="0"/>
          <w:position w:val="0"/>
          <w:sz w:val="28"/>
          <w:shd w:fill="auto" w:val="clear"/>
        </w:rPr>
        <w:t xml:space="preserve">İ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L AFET VE AC</w:t>
      </w:r>
      <w:r>
        <w:rPr>
          <w:rFonts w:ascii="Cambria" w:hAnsi="Cambria" w:cs="Cambria" w:eastAsia="Cambria"/>
          <w:color w:val="FF0000"/>
          <w:spacing w:val="0"/>
          <w:position w:val="0"/>
          <w:sz w:val="28"/>
          <w:shd w:fill="auto" w:val="clear"/>
        </w:rPr>
        <w:t xml:space="preserve">İ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L DURUM M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ÜDÜRLÜ</w:t>
      </w:r>
      <w:r>
        <w:rPr>
          <w:rFonts w:ascii="Cambria" w:hAnsi="Cambria" w:cs="Cambria" w:eastAsia="Cambria"/>
          <w:color w:val="FF0000"/>
          <w:spacing w:val="0"/>
          <w:position w:val="0"/>
          <w:sz w:val="28"/>
          <w:shd w:fill="auto" w:val="clear"/>
        </w:rPr>
        <w:t xml:space="preserve">Ğ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Ü</w:t>
      </w:r>
    </w:p>
    <w:p>
      <w:pPr>
        <w:spacing w:before="0" w:after="200" w:line="276"/>
        <w:ind w:right="0" w:left="0" w:firstLine="0"/>
        <w:jc w:val="both"/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</w:pP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Afetzedeler Hak Sahipli</w:t>
      </w:r>
      <w:r>
        <w:rPr>
          <w:rFonts w:ascii="Cambria" w:hAnsi="Cambria" w:cs="Cambria" w:eastAsia="Cambria"/>
          <w:color w:val="FF0000"/>
          <w:spacing w:val="0"/>
          <w:position w:val="0"/>
          <w:sz w:val="28"/>
          <w:shd w:fill="auto" w:val="clear"/>
        </w:rPr>
        <w:t xml:space="preserve">ğ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i i</w:t>
      </w:r>
      <w:r>
        <w:rPr>
          <w:rFonts w:ascii="Cambria" w:hAnsi="Cambria" w:cs="Cambria" w:eastAsia="Cambria"/>
          <w:color w:val="FF0000"/>
          <w:spacing w:val="0"/>
          <w:position w:val="0"/>
          <w:sz w:val="28"/>
          <w:shd w:fill="auto" w:val="clear"/>
        </w:rPr>
        <w:t xml:space="preserve">ş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lemlerini bizzat kendileri veya</w:t>
      </w:r>
      <w:r>
        <w:rPr>
          <w:rFonts w:ascii="Cambria" w:hAnsi="Cambria" w:cs="Cambria" w:eastAsia="Cambria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kanuni vekilleri (noter onayl</w:t>
      </w:r>
      <w:r>
        <w:rPr>
          <w:rFonts w:ascii="Cambria" w:hAnsi="Cambria" w:cs="Cambria" w:eastAsia="Cambria"/>
          <w:color w:val="FF0000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 vekâletname ile) vas</w:t>
      </w:r>
      <w:r>
        <w:rPr>
          <w:rFonts w:ascii="Cambria" w:hAnsi="Cambria" w:cs="Cambria" w:eastAsia="Cambria"/>
          <w:color w:val="FF0000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tas</w:t>
      </w:r>
      <w:r>
        <w:rPr>
          <w:rFonts w:ascii="Cambria" w:hAnsi="Cambria" w:cs="Cambria" w:eastAsia="Cambria"/>
          <w:color w:val="FF0000"/>
          <w:spacing w:val="0"/>
          <w:position w:val="0"/>
          <w:sz w:val="28"/>
          <w:shd w:fill="auto" w:val="clear"/>
        </w:rPr>
        <w:t xml:space="preserve">ı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yla</w:t>
      </w:r>
      <w:r>
        <w:rPr>
          <w:rFonts w:ascii="Cambria" w:hAnsi="Cambria" w:cs="Cambria" w:eastAsia="Cambria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Mongolian Baiti" w:hAnsi="Mongolian Baiti" w:cs="Mongolian Baiti" w:eastAsia="Mongolian Baiti"/>
          <w:color w:val="FF0000"/>
          <w:spacing w:val="0"/>
          <w:position w:val="0"/>
          <w:sz w:val="28"/>
          <w:shd w:fill="auto" w:val="clear"/>
        </w:rPr>
        <w:t xml:space="preserve">yapabileceklerdir.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