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57" w:rsidRDefault="00F03057" w:rsidP="00430F3A">
      <w:pPr>
        <w:spacing w:after="0" w:line="360" w:lineRule="atLeast"/>
        <w:rPr>
          <w:rFonts w:ascii="Times New Roman" w:hAnsi="Times New Roman"/>
          <w:b/>
          <w:sz w:val="24"/>
          <w:szCs w:val="24"/>
        </w:rPr>
      </w:pPr>
    </w:p>
    <w:p w:rsidR="00F03057" w:rsidRPr="00BE5AA1" w:rsidRDefault="00F03057" w:rsidP="00D02765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Ensar Vakfı Mardin Şubesi</w:t>
      </w:r>
    </w:p>
    <w:p w:rsidR="00F03057" w:rsidRPr="00BE5AA1" w:rsidRDefault="00F03057" w:rsidP="00D02765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E5AA1">
        <w:rPr>
          <w:rFonts w:ascii="Times New Roman" w:hAnsi="Times New Roman"/>
          <w:b/>
          <w:sz w:val="24"/>
          <w:szCs w:val="24"/>
        </w:rPr>
        <w:t xml:space="preserve">“ </w:t>
      </w:r>
      <w:r>
        <w:rPr>
          <w:rFonts w:ascii="Times New Roman" w:hAnsi="Times New Roman"/>
          <w:b/>
          <w:sz w:val="24"/>
          <w:szCs w:val="24"/>
        </w:rPr>
        <w:t>Öze Dönüş “</w:t>
      </w:r>
      <w:r w:rsidRPr="00BE5AA1">
        <w:rPr>
          <w:rFonts w:ascii="Times New Roman" w:hAnsi="Times New Roman"/>
          <w:b/>
          <w:sz w:val="24"/>
          <w:szCs w:val="24"/>
        </w:rPr>
        <w:t xml:space="preserve">  S</w:t>
      </w:r>
      <w:r>
        <w:rPr>
          <w:rFonts w:ascii="Times New Roman" w:hAnsi="Times New Roman"/>
          <w:b/>
          <w:sz w:val="24"/>
          <w:szCs w:val="24"/>
        </w:rPr>
        <w:t>ODES</w:t>
      </w:r>
      <w:r w:rsidRPr="00BE5AA1">
        <w:rPr>
          <w:rFonts w:ascii="Times New Roman" w:hAnsi="Times New Roman"/>
          <w:b/>
          <w:sz w:val="24"/>
          <w:szCs w:val="24"/>
        </w:rPr>
        <w:t xml:space="preserve"> PROJESİ KAPSAMINDA</w:t>
      </w:r>
    </w:p>
    <w:p w:rsidR="00F03057" w:rsidRPr="00C94F95" w:rsidRDefault="00F03057" w:rsidP="00C94F95">
      <w:pPr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1ADET </w:t>
      </w:r>
      <w:r w:rsidRPr="00C94F95">
        <w:rPr>
          <w:rFonts w:ascii="Arial" w:hAnsi="Arial" w:cs="Arial"/>
          <w:b/>
          <w:color w:val="515151"/>
          <w:shd w:val="clear" w:color="auto" w:fill="FFFFFF"/>
        </w:rPr>
        <w:t>Merdivende Engelli Taşıma ve İletme</w:t>
      </w:r>
      <w:r>
        <w:rPr>
          <w:rFonts w:ascii="Arial" w:hAnsi="Arial" w:cs="Arial"/>
          <w:color w:val="515151"/>
          <w:sz w:val="20"/>
          <w:szCs w:val="20"/>
          <w:shd w:val="clear" w:color="auto" w:fill="FFFFFF"/>
        </w:rPr>
        <w:t xml:space="preserve"> </w:t>
      </w:r>
      <w:r w:rsidRPr="00A15F9A">
        <w:rPr>
          <w:rFonts w:ascii="Arial" w:hAnsi="Arial" w:cs="Arial"/>
          <w:b/>
          <w:color w:val="14171C"/>
          <w:sz w:val="26"/>
          <w:szCs w:val="26"/>
        </w:rPr>
        <w:t>Sistemi</w:t>
      </w:r>
      <w:r>
        <w:rPr>
          <w:rFonts w:ascii="Times New Roman" w:hAnsi="Times New Roman"/>
          <w:b/>
          <w:sz w:val="24"/>
          <w:szCs w:val="24"/>
        </w:rPr>
        <w:t xml:space="preserve"> ALIMI </w:t>
      </w:r>
      <w:r w:rsidRPr="00BE5AA1">
        <w:rPr>
          <w:rFonts w:ascii="Times New Roman" w:hAnsi="Times New Roman"/>
          <w:b/>
          <w:sz w:val="24"/>
          <w:szCs w:val="24"/>
        </w:rPr>
        <w:t>TEKNİK ŞARTNAMESİ</w:t>
      </w:r>
    </w:p>
    <w:p w:rsidR="00F03057" w:rsidRPr="00BE5AA1" w:rsidRDefault="00F03057" w:rsidP="00D02765">
      <w:pPr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BE5AA1">
        <w:rPr>
          <w:rFonts w:ascii="Times New Roman" w:hAnsi="Times New Roman"/>
          <w:b/>
          <w:sz w:val="24"/>
          <w:szCs w:val="24"/>
        </w:rPr>
        <w:t>ALIMIN KONUSU:</w:t>
      </w:r>
    </w:p>
    <w:p w:rsidR="00F03057" w:rsidRPr="00FA09CF" w:rsidRDefault="00F03057" w:rsidP="00FA09CF">
      <w:pPr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BE5AA1">
        <w:rPr>
          <w:rFonts w:ascii="Times New Roman" w:hAnsi="Times New Roman"/>
          <w:sz w:val="24"/>
          <w:szCs w:val="24"/>
        </w:rPr>
        <w:t xml:space="preserve">Bu teknik şartname </w:t>
      </w:r>
      <w:r>
        <w:rPr>
          <w:rFonts w:ascii="Times New Roman" w:hAnsi="Times New Roman"/>
          <w:sz w:val="24"/>
          <w:szCs w:val="24"/>
        </w:rPr>
        <w:t>Ensar Vakfı Mardin Şubesi tarafından hazırlanan, 2017</w:t>
      </w:r>
      <w:r w:rsidRPr="00BE5AA1">
        <w:rPr>
          <w:rFonts w:ascii="Times New Roman" w:hAnsi="Times New Roman"/>
          <w:sz w:val="24"/>
          <w:szCs w:val="24"/>
        </w:rPr>
        <w:t xml:space="preserve"> yılı SODES programı kapsamında desteklenen “</w:t>
      </w:r>
      <w:r>
        <w:rPr>
          <w:rFonts w:ascii="Times New Roman" w:hAnsi="Times New Roman"/>
          <w:sz w:val="24"/>
          <w:szCs w:val="24"/>
        </w:rPr>
        <w:t>Öze Dönüş</w:t>
      </w:r>
      <w:r w:rsidRPr="00BE5AA1">
        <w:rPr>
          <w:rFonts w:ascii="Times New Roman" w:hAnsi="Times New Roman"/>
          <w:sz w:val="24"/>
          <w:szCs w:val="24"/>
        </w:rPr>
        <w:t xml:space="preserve">” projesi süresince proje </w:t>
      </w:r>
      <w:r>
        <w:rPr>
          <w:rFonts w:ascii="Times New Roman" w:hAnsi="Times New Roman"/>
          <w:sz w:val="24"/>
          <w:szCs w:val="24"/>
        </w:rPr>
        <w:t>demirbaş</w:t>
      </w:r>
      <w:r w:rsidRPr="00BE5AA1">
        <w:rPr>
          <w:rFonts w:ascii="Times New Roman" w:hAnsi="Times New Roman"/>
          <w:sz w:val="24"/>
          <w:szCs w:val="24"/>
        </w:rPr>
        <w:t xml:space="preserve"> materyallerini (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8F8F8"/>
        </w:rPr>
        <w:t>Merdiven Çıkma-İnme, Taşıma-İletme Sistemi</w:t>
      </w:r>
      <w:r w:rsidRPr="00BE5AA1">
        <w:rPr>
          <w:rFonts w:ascii="Times New Roman" w:hAnsi="Times New Roman"/>
          <w:sz w:val="24"/>
          <w:szCs w:val="24"/>
        </w:rPr>
        <w:t>) kaps</w:t>
      </w:r>
      <w:r>
        <w:rPr>
          <w:rFonts w:ascii="Times New Roman" w:hAnsi="Times New Roman"/>
          <w:sz w:val="24"/>
          <w:szCs w:val="24"/>
        </w:rPr>
        <w:t xml:space="preserve">amaktadır. Alımın konusunu ise </w:t>
      </w:r>
      <w:r>
        <w:rPr>
          <w:rFonts w:ascii="Times New Roman" w:hAnsi="Times New Roman"/>
          <w:b/>
          <w:sz w:val="24"/>
          <w:szCs w:val="24"/>
        </w:rPr>
        <w:t xml:space="preserve">1 ADET 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8F8F8"/>
        </w:rPr>
        <w:t>Merdiven Çıkma-İnme, Taşıma-İletme Sistemi</w:t>
      </w:r>
      <w:r>
        <w:rPr>
          <w:rFonts w:ascii="Times New Roman" w:hAnsi="Times New Roman"/>
          <w:b/>
          <w:sz w:val="24"/>
          <w:szCs w:val="24"/>
        </w:rPr>
        <w:t xml:space="preserve"> proje demirbaş Materyalleri </w:t>
      </w:r>
      <w:r w:rsidRPr="00BE5AA1">
        <w:rPr>
          <w:rFonts w:ascii="Times New Roman" w:hAnsi="Times New Roman"/>
          <w:sz w:val="24"/>
          <w:szCs w:val="24"/>
        </w:rPr>
        <w:t>oluşturmaktadır.</w:t>
      </w:r>
    </w:p>
    <w:p w:rsidR="00F03057" w:rsidRDefault="00F03057" w:rsidP="00D02765">
      <w:pPr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C94F95">
        <w:rPr>
          <w:rFonts w:ascii="Arial" w:hAnsi="Arial" w:cs="Arial"/>
          <w:b/>
          <w:color w:val="515151"/>
          <w:shd w:val="clear" w:color="auto" w:fill="FFFFFF"/>
        </w:rPr>
        <w:t>Merdivende Engelli Taşıma ve İletme</w:t>
      </w:r>
      <w:r>
        <w:rPr>
          <w:rFonts w:ascii="Arial" w:hAnsi="Arial" w:cs="Arial"/>
          <w:color w:val="515151"/>
          <w:sz w:val="20"/>
          <w:szCs w:val="20"/>
          <w:shd w:val="clear" w:color="auto" w:fill="FFFFFF"/>
        </w:rPr>
        <w:t xml:space="preserve"> </w:t>
      </w:r>
      <w:r w:rsidRPr="00A15F9A">
        <w:rPr>
          <w:rFonts w:ascii="Arial" w:hAnsi="Arial" w:cs="Arial"/>
          <w:b/>
          <w:color w:val="14171C"/>
          <w:sz w:val="26"/>
          <w:szCs w:val="26"/>
        </w:rPr>
        <w:t>Sistemi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5AA1">
        <w:rPr>
          <w:rFonts w:ascii="Times New Roman" w:hAnsi="Times New Roman"/>
          <w:b/>
          <w:sz w:val="24"/>
          <w:szCs w:val="24"/>
        </w:rPr>
        <w:t>Genel Özellikleri</w:t>
      </w:r>
    </w:p>
    <w:p w:rsidR="00F03057" w:rsidRPr="00FA09CF" w:rsidRDefault="00F03057" w:rsidP="00D02765">
      <w:pPr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FA09CF">
        <w:rPr>
          <w:rFonts w:ascii="inherit" w:hAnsi="inherit" w:cs="Helvetica"/>
          <w:b/>
          <w:color w:val="484848"/>
          <w:sz w:val="24"/>
          <w:szCs w:val="24"/>
        </w:rPr>
        <w:t xml:space="preserve"> </w:t>
      </w:r>
      <w:r w:rsidRPr="00FA09CF">
        <w:rPr>
          <w:rFonts w:ascii="Arial" w:hAnsi="Arial" w:cs="Arial"/>
          <w:b/>
          <w:color w:val="333333"/>
          <w:sz w:val="24"/>
          <w:szCs w:val="24"/>
        </w:rPr>
        <w:t xml:space="preserve">Taşıma kapasitesi: </w:t>
      </w:r>
      <w:smartTag w:uri="urn:schemas-microsoft-com:office:smarttags" w:element="metricconverter">
        <w:smartTagPr>
          <w:attr w:name="ProductID" w:val="250 kg"/>
        </w:smartTagPr>
        <w:r w:rsidRPr="00FA09CF">
          <w:rPr>
            <w:rFonts w:ascii="Arial" w:hAnsi="Arial" w:cs="Arial"/>
            <w:b/>
            <w:color w:val="333333"/>
            <w:sz w:val="24"/>
            <w:szCs w:val="24"/>
          </w:rPr>
          <w:t>250 kg</w:t>
        </w:r>
      </w:smartTag>
    </w:p>
    <w:p w:rsidR="00F03057" w:rsidRPr="00FA09CF" w:rsidRDefault="00F03057" w:rsidP="00D02765">
      <w:pPr>
        <w:spacing w:after="0" w:line="360" w:lineRule="atLeast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FA09CF">
        <w:rPr>
          <w:rFonts w:ascii="Arial" w:hAnsi="Arial" w:cs="Arial"/>
          <w:b/>
          <w:color w:val="333333"/>
          <w:sz w:val="24"/>
          <w:szCs w:val="24"/>
        </w:rPr>
        <w:t xml:space="preserve">Toplam ağırlık: </w:t>
      </w:r>
      <w:smartTag w:uri="urn:schemas-microsoft-com:office:smarttags" w:element="metricconverter">
        <w:smartTagPr>
          <w:attr w:name="ProductID" w:val="30 kg"/>
        </w:smartTagPr>
        <w:r w:rsidRPr="00FA09CF">
          <w:rPr>
            <w:rFonts w:ascii="Arial" w:hAnsi="Arial" w:cs="Arial"/>
            <w:b/>
            <w:color w:val="333333"/>
            <w:sz w:val="24"/>
            <w:szCs w:val="24"/>
          </w:rPr>
          <w:t>30 kg</w:t>
        </w:r>
      </w:smartTag>
    </w:p>
    <w:p w:rsidR="00F03057" w:rsidRPr="00FA09CF" w:rsidRDefault="00F03057" w:rsidP="00D02765">
      <w:pPr>
        <w:spacing w:after="0" w:line="360" w:lineRule="atLeast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FA09CF">
        <w:rPr>
          <w:rFonts w:ascii="Arial" w:hAnsi="Arial" w:cs="Arial"/>
          <w:b/>
          <w:color w:val="333333"/>
          <w:sz w:val="24"/>
          <w:szCs w:val="24"/>
        </w:rPr>
        <w:t xml:space="preserve">Oturma yeri genişliğ: </w:t>
      </w:r>
      <w:smartTag w:uri="urn:schemas-microsoft-com:office:smarttags" w:element="metricconverter">
        <w:smartTagPr>
          <w:attr w:name="ProductID" w:val="39 cm"/>
        </w:smartTagPr>
        <w:r w:rsidRPr="00FA09CF">
          <w:rPr>
            <w:rFonts w:ascii="Arial" w:hAnsi="Arial" w:cs="Arial"/>
            <w:b/>
            <w:color w:val="333333"/>
            <w:sz w:val="24"/>
            <w:szCs w:val="24"/>
          </w:rPr>
          <w:t>39 cm</w:t>
        </w:r>
      </w:smartTag>
    </w:p>
    <w:p w:rsidR="00F03057" w:rsidRPr="00FA09CF" w:rsidRDefault="00F03057" w:rsidP="00D02765">
      <w:pPr>
        <w:spacing w:after="0" w:line="360" w:lineRule="atLeast"/>
        <w:jc w:val="both"/>
        <w:rPr>
          <w:rFonts w:ascii="Arial" w:hAnsi="Arial" w:cs="Arial"/>
          <w:b/>
          <w:color w:val="515151"/>
          <w:sz w:val="24"/>
          <w:szCs w:val="24"/>
          <w:shd w:val="clear" w:color="auto" w:fill="FFFFFF"/>
        </w:rPr>
      </w:pPr>
      <w:r w:rsidRPr="00FA09CF">
        <w:rPr>
          <w:rFonts w:ascii="Arial" w:hAnsi="Arial" w:cs="Arial"/>
          <w:b/>
          <w:color w:val="515151"/>
          <w:sz w:val="24"/>
          <w:szCs w:val="24"/>
          <w:shd w:val="clear" w:color="auto" w:fill="FFFFFF"/>
        </w:rPr>
        <w:t xml:space="preserve">Oturma derinliği: </w:t>
      </w:r>
      <w:smartTag w:uri="urn:schemas-microsoft-com:office:smarttags" w:element="metricconverter">
        <w:smartTagPr>
          <w:attr w:name="ProductID" w:val="48 cm"/>
        </w:smartTagPr>
        <w:r w:rsidRPr="00FA09CF">
          <w:rPr>
            <w:rFonts w:ascii="Arial" w:hAnsi="Arial" w:cs="Arial"/>
            <w:b/>
            <w:color w:val="515151"/>
            <w:sz w:val="24"/>
            <w:szCs w:val="24"/>
            <w:shd w:val="clear" w:color="auto" w:fill="FFFFFF"/>
          </w:rPr>
          <w:t>48 cm</w:t>
        </w:r>
      </w:smartTag>
    </w:p>
    <w:p w:rsidR="00F03057" w:rsidRPr="00FA09CF" w:rsidRDefault="00F03057" w:rsidP="00D02765">
      <w:pPr>
        <w:spacing w:after="0" w:line="360" w:lineRule="atLeast"/>
        <w:jc w:val="both"/>
        <w:rPr>
          <w:rFonts w:ascii="Arial" w:hAnsi="Arial" w:cs="Arial"/>
          <w:b/>
          <w:color w:val="515151"/>
          <w:sz w:val="24"/>
          <w:szCs w:val="24"/>
          <w:shd w:val="clear" w:color="auto" w:fill="FFFFFF"/>
        </w:rPr>
      </w:pPr>
      <w:r w:rsidRPr="00FA09CF">
        <w:rPr>
          <w:rFonts w:ascii="Arial" w:hAnsi="Arial" w:cs="Arial"/>
          <w:b/>
          <w:color w:val="515151"/>
          <w:sz w:val="24"/>
          <w:szCs w:val="24"/>
          <w:shd w:val="clear" w:color="auto" w:fill="FFFFFF"/>
        </w:rPr>
        <w:t xml:space="preserve">Oturma yerinin yerden yüksekliği: </w:t>
      </w:r>
      <w:smartTag w:uri="urn:schemas-microsoft-com:office:smarttags" w:element="metricconverter">
        <w:smartTagPr>
          <w:attr w:name="ProductID" w:val="51 cm"/>
        </w:smartTagPr>
        <w:r w:rsidRPr="00FA09CF">
          <w:rPr>
            <w:rFonts w:ascii="Arial" w:hAnsi="Arial" w:cs="Arial"/>
            <w:b/>
            <w:color w:val="515151"/>
            <w:sz w:val="24"/>
            <w:szCs w:val="24"/>
            <w:shd w:val="clear" w:color="auto" w:fill="FFFFFF"/>
          </w:rPr>
          <w:t>51 cm</w:t>
        </w:r>
      </w:smartTag>
    </w:p>
    <w:p w:rsidR="00F03057" w:rsidRPr="00FA09CF" w:rsidRDefault="00F03057" w:rsidP="00D02765">
      <w:pPr>
        <w:spacing w:after="0" w:line="360" w:lineRule="atLeast"/>
        <w:jc w:val="both"/>
        <w:rPr>
          <w:rFonts w:ascii="Arial" w:hAnsi="Arial" w:cs="Arial"/>
          <w:b/>
          <w:color w:val="515151"/>
          <w:sz w:val="24"/>
          <w:szCs w:val="24"/>
          <w:shd w:val="clear" w:color="auto" w:fill="FFFFFF"/>
        </w:rPr>
      </w:pPr>
      <w:r w:rsidRPr="00FA09CF">
        <w:rPr>
          <w:rFonts w:ascii="Arial" w:hAnsi="Arial" w:cs="Arial"/>
          <w:b/>
          <w:color w:val="515151"/>
          <w:sz w:val="24"/>
          <w:szCs w:val="24"/>
          <w:shd w:val="clear" w:color="auto" w:fill="FFFFFF"/>
        </w:rPr>
        <w:t>Maksimum basamak yüksekliği: 20cm – 24cm</w:t>
      </w:r>
    </w:p>
    <w:p w:rsidR="00F03057" w:rsidRPr="00FA09CF" w:rsidRDefault="00F03057" w:rsidP="00D02765">
      <w:pPr>
        <w:spacing w:after="0" w:line="360" w:lineRule="atLeast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FA09C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Refakatçi tutma kolu yüksekliği istenildiği gibi ayarlanabilme sistemi</w:t>
      </w:r>
    </w:p>
    <w:p w:rsidR="00F03057" w:rsidRPr="00FA09CF" w:rsidRDefault="00F03057" w:rsidP="00D02765">
      <w:pPr>
        <w:spacing w:after="0" w:line="360" w:lineRule="atLeast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FA09C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Düz zeminde kolayca hareket ettirilebilir özelliğe sahip olmalı</w:t>
      </w:r>
    </w:p>
    <w:p w:rsidR="00F03057" w:rsidRPr="00FA09CF" w:rsidRDefault="00F03057" w:rsidP="00D02765">
      <w:pPr>
        <w:spacing w:after="0" w:line="360" w:lineRule="atLeast"/>
        <w:jc w:val="both"/>
        <w:rPr>
          <w:rFonts w:ascii="Helvetica" w:hAnsi="Helvetica" w:cs="Helvetica"/>
          <w:b/>
          <w:color w:val="484848"/>
          <w:sz w:val="24"/>
          <w:szCs w:val="24"/>
          <w:shd w:val="clear" w:color="auto" w:fill="FFFFFF"/>
        </w:rPr>
      </w:pPr>
      <w:r w:rsidRPr="00FA09C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Akülü olarak çalışan merdiven çıkartma-indirme cihazı paletli sisteme sahip  olmalı</w:t>
      </w:r>
    </w:p>
    <w:p w:rsidR="00F03057" w:rsidRPr="00BE5AA1" w:rsidRDefault="00F03057" w:rsidP="00D02765">
      <w:pPr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BE5AA1">
        <w:rPr>
          <w:rFonts w:ascii="Times New Roman" w:hAnsi="Times New Roman"/>
          <w:b/>
          <w:sz w:val="24"/>
          <w:szCs w:val="24"/>
        </w:rPr>
        <w:t xml:space="preserve">.DİGER HUSUSLAR </w:t>
      </w:r>
    </w:p>
    <w:p w:rsidR="00F03057" w:rsidRPr="00BE5AA1" w:rsidRDefault="00F03057" w:rsidP="00D02765">
      <w:pPr>
        <w:spacing w:after="0" w:line="360" w:lineRule="atLeast"/>
        <w:jc w:val="both"/>
      </w:pPr>
      <w:r w:rsidRPr="00BE5AA1">
        <w:t xml:space="preserve">1-Her türlü vergi yükleniciye ait olacaktır. </w:t>
      </w:r>
    </w:p>
    <w:p w:rsidR="00F03057" w:rsidRPr="00BE5AA1" w:rsidRDefault="00F03057" w:rsidP="00D02765">
      <w:pPr>
        <w:pStyle w:val="Default"/>
      </w:pPr>
      <w:r w:rsidRPr="00BE5AA1">
        <w:t xml:space="preserve">2-Tekliften sonra gelecek zamlar için ayrıca fiyat farkı ödenmeyecektir. </w:t>
      </w:r>
    </w:p>
    <w:p w:rsidR="00F03057" w:rsidRPr="00BE5AA1" w:rsidRDefault="00F03057" w:rsidP="00D02765">
      <w:pPr>
        <w:pStyle w:val="Default"/>
      </w:pPr>
      <w:r w:rsidRPr="00BE5AA1">
        <w:t xml:space="preserve">3-KDV Hariç olarak fiyat verilecektir. </w:t>
      </w:r>
    </w:p>
    <w:p w:rsidR="00F03057" w:rsidRPr="00BE5AA1" w:rsidRDefault="00F03057" w:rsidP="00D02765">
      <w:pPr>
        <w:pStyle w:val="Default"/>
      </w:pPr>
      <w:r w:rsidRPr="00BE5AA1">
        <w:t xml:space="preserve">4-Yüklenici İdarenin tebliğinden sonra 5 (beş) gün içerisinde malzemeleri teslim edecektir. </w:t>
      </w:r>
    </w:p>
    <w:p w:rsidR="00F03057" w:rsidRPr="00BE5AA1" w:rsidRDefault="00F03057" w:rsidP="00D02765">
      <w:pPr>
        <w:pStyle w:val="Default"/>
      </w:pPr>
      <w:r w:rsidRPr="00BE5AA1">
        <w:t xml:space="preserve">5-Malzemeler 1.kalite olacaktır. </w:t>
      </w:r>
    </w:p>
    <w:p w:rsidR="00F03057" w:rsidRPr="00BE5AA1" w:rsidRDefault="00F03057" w:rsidP="00D0276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3785"/>
        <w:gridCol w:w="1396"/>
        <w:gridCol w:w="2435"/>
      </w:tblGrid>
      <w:tr w:rsidR="00F03057" w:rsidRPr="00B47DCC" w:rsidTr="004A2E85">
        <w:trPr>
          <w:trHeight w:val="1263"/>
        </w:trPr>
        <w:tc>
          <w:tcPr>
            <w:tcW w:w="1514" w:type="dxa"/>
          </w:tcPr>
          <w:p w:rsidR="00F03057" w:rsidRPr="00B47DCC" w:rsidRDefault="00F03057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B47DCC">
              <w:rPr>
                <w:sz w:val="28"/>
                <w:szCs w:val="28"/>
              </w:rPr>
              <w:t>1.Asil üye</w:t>
            </w:r>
          </w:p>
        </w:tc>
        <w:tc>
          <w:tcPr>
            <w:tcW w:w="3785" w:type="dxa"/>
          </w:tcPr>
          <w:p w:rsidR="00F03057" w:rsidRPr="00B47DCC" w:rsidRDefault="00F03057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DCC">
              <w:rPr>
                <w:rFonts w:ascii="Arial" w:hAnsi="Arial" w:cs="Arial"/>
              </w:rPr>
              <w:t xml:space="preserve">SİRAÇ SULTANOĞLU    </w:t>
            </w:r>
          </w:p>
        </w:tc>
        <w:tc>
          <w:tcPr>
            <w:tcW w:w="1396" w:type="dxa"/>
          </w:tcPr>
          <w:p w:rsidR="00F03057" w:rsidRPr="00B47DCC" w:rsidRDefault="00F03057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DCC">
              <w:rPr>
                <w:sz w:val="28"/>
                <w:szCs w:val="28"/>
              </w:rPr>
              <w:t>1.Yedek üye</w:t>
            </w:r>
          </w:p>
        </w:tc>
        <w:tc>
          <w:tcPr>
            <w:tcW w:w="2435" w:type="dxa"/>
          </w:tcPr>
          <w:p w:rsidR="00F03057" w:rsidRPr="00B47DCC" w:rsidRDefault="00F03057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M.</w:t>
            </w:r>
            <w:r w:rsidRPr="00B47DCC">
              <w:rPr>
                <w:rFonts w:ascii="Arial" w:hAnsi="Arial" w:cs="Arial"/>
              </w:rPr>
              <w:t>FARUK KIDIR</w:t>
            </w:r>
          </w:p>
        </w:tc>
      </w:tr>
      <w:tr w:rsidR="00F03057" w:rsidRPr="00B47DCC" w:rsidTr="004A2E85">
        <w:trPr>
          <w:trHeight w:val="1263"/>
        </w:trPr>
        <w:tc>
          <w:tcPr>
            <w:tcW w:w="1514" w:type="dxa"/>
          </w:tcPr>
          <w:p w:rsidR="00F03057" w:rsidRPr="00B47DCC" w:rsidRDefault="00F03057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DCC">
              <w:rPr>
                <w:sz w:val="28"/>
                <w:szCs w:val="28"/>
              </w:rPr>
              <w:t xml:space="preserve">2.Asil Üye </w:t>
            </w:r>
          </w:p>
        </w:tc>
        <w:tc>
          <w:tcPr>
            <w:tcW w:w="3785" w:type="dxa"/>
          </w:tcPr>
          <w:p w:rsidR="00F03057" w:rsidRPr="00B47DCC" w:rsidRDefault="00F03057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M.</w:t>
            </w:r>
            <w:r w:rsidRPr="00B47DCC">
              <w:rPr>
                <w:rFonts w:ascii="Arial" w:hAnsi="Arial" w:cs="Arial"/>
              </w:rPr>
              <w:t>EMİN ÖRNEK</w:t>
            </w:r>
          </w:p>
        </w:tc>
        <w:tc>
          <w:tcPr>
            <w:tcW w:w="1396" w:type="dxa"/>
          </w:tcPr>
          <w:p w:rsidR="00F03057" w:rsidRPr="00B47DCC" w:rsidRDefault="00F03057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DCC">
              <w:rPr>
                <w:sz w:val="28"/>
                <w:szCs w:val="28"/>
              </w:rPr>
              <w:t>1.Yedek üye</w:t>
            </w:r>
          </w:p>
        </w:tc>
        <w:tc>
          <w:tcPr>
            <w:tcW w:w="2435" w:type="dxa"/>
          </w:tcPr>
          <w:p w:rsidR="00F03057" w:rsidRPr="00B47DCC" w:rsidRDefault="00F03057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Veysi ERKAR</w:t>
            </w:r>
          </w:p>
        </w:tc>
      </w:tr>
      <w:tr w:rsidR="00F03057" w:rsidRPr="00B47DCC" w:rsidTr="004A2E85">
        <w:trPr>
          <w:trHeight w:val="929"/>
        </w:trPr>
        <w:tc>
          <w:tcPr>
            <w:tcW w:w="1514" w:type="dxa"/>
          </w:tcPr>
          <w:p w:rsidR="00F03057" w:rsidRPr="00B47DCC" w:rsidRDefault="00F03057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DCC">
              <w:rPr>
                <w:sz w:val="28"/>
                <w:szCs w:val="28"/>
              </w:rPr>
              <w:t xml:space="preserve"> Komisyon Başkanı </w:t>
            </w:r>
          </w:p>
        </w:tc>
        <w:tc>
          <w:tcPr>
            <w:tcW w:w="7616" w:type="dxa"/>
            <w:gridSpan w:val="3"/>
          </w:tcPr>
          <w:p w:rsidR="00F03057" w:rsidRPr="00B47DCC" w:rsidRDefault="00F03057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DCC">
              <w:rPr>
                <w:sz w:val="28"/>
                <w:szCs w:val="28"/>
              </w:rPr>
              <w:t>SALAHATTİN ÇAĞLAR</w:t>
            </w:r>
          </w:p>
        </w:tc>
      </w:tr>
    </w:tbl>
    <w:p w:rsidR="00F03057" w:rsidRPr="002729F0" w:rsidRDefault="00F03057" w:rsidP="007D2FAE">
      <w:pPr>
        <w:tabs>
          <w:tab w:val="left" w:pos="2985"/>
        </w:tabs>
        <w:jc w:val="center"/>
        <w:rPr>
          <w:sz w:val="28"/>
          <w:szCs w:val="28"/>
        </w:rPr>
      </w:pPr>
    </w:p>
    <w:sectPr w:rsidR="00F03057" w:rsidRPr="002729F0" w:rsidSect="0070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057" w:rsidRDefault="00F03057" w:rsidP="00AC5A21">
      <w:pPr>
        <w:spacing w:after="0" w:line="240" w:lineRule="auto"/>
      </w:pPr>
      <w:r>
        <w:separator/>
      </w:r>
    </w:p>
  </w:endnote>
  <w:endnote w:type="continuationSeparator" w:id="0">
    <w:p w:rsidR="00F03057" w:rsidRDefault="00F03057" w:rsidP="00AC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057" w:rsidRDefault="00F03057" w:rsidP="00AC5A21">
      <w:pPr>
        <w:spacing w:after="0" w:line="240" w:lineRule="auto"/>
      </w:pPr>
      <w:r>
        <w:separator/>
      </w:r>
    </w:p>
  </w:footnote>
  <w:footnote w:type="continuationSeparator" w:id="0">
    <w:p w:rsidR="00F03057" w:rsidRDefault="00F03057" w:rsidP="00AC5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0E7"/>
    <w:multiLevelType w:val="multilevel"/>
    <w:tmpl w:val="B896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B5F82"/>
    <w:multiLevelType w:val="hybridMultilevel"/>
    <w:tmpl w:val="0E1EEFE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767395"/>
    <w:multiLevelType w:val="multilevel"/>
    <w:tmpl w:val="F33E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93873"/>
    <w:multiLevelType w:val="multilevel"/>
    <w:tmpl w:val="7F9C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CA6A68"/>
    <w:multiLevelType w:val="hybridMultilevel"/>
    <w:tmpl w:val="6C0A438E"/>
    <w:lvl w:ilvl="0" w:tplc="2E6894B8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B8077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5EBD3F63"/>
    <w:multiLevelType w:val="multilevel"/>
    <w:tmpl w:val="3A9A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D2D"/>
    <w:rsid w:val="000019CB"/>
    <w:rsid w:val="00010ABF"/>
    <w:rsid w:val="00025B7A"/>
    <w:rsid w:val="00027466"/>
    <w:rsid w:val="00040518"/>
    <w:rsid w:val="000420A0"/>
    <w:rsid w:val="00051648"/>
    <w:rsid w:val="00061FD8"/>
    <w:rsid w:val="00086451"/>
    <w:rsid w:val="00086E68"/>
    <w:rsid w:val="00090757"/>
    <w:rsid w:val="000A777E"/>
    <w:rsid w:val="00113509"/>
    <w:rsid w:val="00131729"/>
    <w:rsid w:val="001422B0"/>
    <w:rsid w:val="0014412C"/>
    <w:rsid w:val="00152BEC"/>
    <w:rsid w:val="00156395"/>
    <w:rsid w:val="001A4356"/>
    <w:rsid w:val="001B0348"/>
    <w:rsid w:val="001B2B3F"/>
    <w:rsid w:val="001B5CC2"/>
    <w:rsid w:val="001C2ED4"/>
    <w:rsid w:val="001E0BCE"/>
    <w:rsid w:val="00207B5E"/>
    <w:rsid w:val="00210339"/>
    <w:rsid w:val="00215FA3"/>
    <w:rsid w:val="00226270"/>
    <w:rsid w:val="002547AD"/>
    <w:rsid w:val="002729F0"/>
    <w:rsid w:val="002B1D86"/>
    <w:rsid w:val="002D094C"/>
    <w:rsid w:val="002D76F1"/>
    <w:rsid w:val="00300636"/>
    <w:rsid w:val="00334D21"/>
    <w:rsid w:val="00430F3A"/>
    <w:rsid w:val="0044678F"/>
    <w:rsid w:val="004A2E85"/>
    <w:rsid w:val="004A501D"/>
    <w:rsid w:val="004C3ED4"/>
    <w:rsid w:val="004D61A8"/>
    <w:rsid w:val="00527A9B"/>
    <w:rsid w:val="005809FA"/>
    <w:rsid w:val="005909D3"/>
    <w:rsid w:val="005A7055"/>
    <w:rsid w:val="00600A57"/>
    <w:rsid w:val="00600D33"/>
    <w:rsid w:val="00604403"/>
    <w:rsid w:val="00650656"/>
    <w:rsid w:val="00654065"/>
    <w:rsid w:val="00672B5F"/>
    <w:rsid w:val="00673C4F"/>
    <w:rsid w:val="006A49E8"/>
    <w:rsid w:val="006B4D1B"/>
    <w:rsid w:val="00706741"/>
    <w:rsid w:val="00740769"/>
    <w:rsid w:val="00763FB2"/>
    <w:rsid w:val="007A3F83"/>
    <w:rsid w:val="007A5EB7"/>
    <w:rsid w:val="007B48DB"/>
    <w:rsid w:val="007C243F"/>
    <w:rsid w:val="007D2FAE"/>
    <w:rsid w:val="0082467A"/>
    <w:rsid w:val="008300D2"/>
    <w:rsid w:val="00842219"/>
    <w:rsid w:val="00853386"/>
    <w:rsid w:val="00881A10"/>
    <w:rsid w:val="00881EF0"/>
    <w:rsid w:val="008854A3"/>
    <w:rsid w:val="008875BB"/>
    <w:rsid w:val="008A2949"/>
    <w:rsid w:val="008B3844"/>
    <w:rsid w:val="008C0986"/>
    <w:rsid w:val="008C23A4"/>
    <w:rsid w:val="008D53BD"/>
    <w:rsid w:val="008D6E1A"/>
    <w:rsid w:val="008D7E38"/>
    <w:rsid w:val="0092099C"/>
    <w:rsid w:val="009634E0"/>
    <w:rsid w:val="009926A7"/>
    <w:rsid w:val="0099723E"/>
    <w:rsid w:val="009B3BBD"/>
    <w:rsid w:val="009C4739"/>
    <w:rsid w:val="00A02D2D"/>
    <w:rsid w:val="00A12260"/>
    <w:rsid w:val="00A15F9A"/>
    <w:rsid w:val="00A2507B"/>
    <w:rsid w:val="00A41A0F"/>
    <w:rsid w:val="00A61E26"/>
    <w:rsid w:val="00A6215B"/>
    <w:rsid w:val="00AC5A21"/>
    <w:rsid w:val="00AD14C1"/>
    <w:rsid w:val="00AE7478"/>
    <w:rsid w:val="00AE792A"/>
    <w:rsid w:val="00AF6932"/>
    <w:rsid w:val="00B1299D"/>
    <w:rsid w:val="00B147A8"/>
    <w:rsid w:val="00B167AE"/>
    <w:rsid w:val="00B3135B"/>
    <w:rsid w:val="00B47DCC"/>
    <w:rsid w:val="00B5712F"/>
    <w:rsid w:val="00BA31CB"/>
    <w:rsid w:val="00BE5AA1"/>
    <w:rsid w:val="00BF7DC4"/>
    <w:rsid w:val="00C11139"/>
    <w:rsid w:val="00C138E8"/>
    <w:rsid w:val="00C15870"/>
    <w:rsid w:val="00C373F8"/>
    <w:rsid w:val="00C5407D"/>
    <w:rsid w:val="00C63829"/>
    <w:rsid w:val="00C82124"/>
    <w:rsid w:val="00C949B8"/>
    <w:rsid w:val="00C94F95"/>
    <w:rsid w:val="00D02765"/>
    <w:rsid w:val="00D06670"/>
    <w:rsid w:val="00D73DE9"/>
    <w:rsid w:val="00D850E8"/>
    <w:rsid w:val="00E60A25"/>
    <w:rsid w:val="00E65BCD"/>
    <w:rsid w:val="00E840EB"/>
    <w:rsid w:val="00E96F29"/>
    <w:rsid w:val="00EA3F99"/>
    <w:rsid w:val="00EA479A"/>
    <w:rsid w:val="00EC52B6"/>
    <w:rsid w:val="00EC614C"/>
    <w:rsid w:val="00EE5DBD"/>
    <w:rsid w:val="00F00A3D"/>
    <w:rsid w:val="00F03057"/>
    <w:rsid w:val="00F06F14"/>
    <w:rsid w:val="00F205D8"/>
    <w:rsid w:val="00F3005E"/>
    <w:rsid w:val="00F337E4"/>
    <w:rsid w:val="00F36B66"/>
    <w:rsid w:val="00F474B1"/>
    <w:rsid w:val="00F557FF"/>
    <w:rsid w:val="00F61443"/>
    <w:rsid w:val="00F648B7"/>
    <w:rsid w:val="00F6687E"/>
    <w:rsid w:val="00F7260A"/>
    <w:rsid w:val="00F8377B"/>
    <w:rsid w:val="00F95AC5"/>
    <w:rsid w:val="00FA09CF"/>
    <w:rsid w:val="00FC7B9B"/>
    <w:rsid w:val="00FE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A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2D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C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5A2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C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5A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4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78F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5909D3"/>
  </w:style>
  <w:style w:type="paragraph" w:customStyle="1" w:styleId="Default">
    <w:name w:val="Default"/>
    <w:uiPriority w:val="99"/>
    <w:rsid w:val="00D027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02765"/>
    <w:pPr>
      <w:ind w:left="720"/>
      <w:contextualSpacing/>
    </w:pPr>
    <w:rPr>
      <w:lang w:eastAsia="en-US"/>
    </w:rPr>
  </w:style>
  <w:style w:type="character" w:styleId="Strong">
    <w:name w:val="Strong"/>
    <w:basedOn w:val="DefaultParagraphFont"/>
    <w:uiPriority w:val="99"/>
    <w:qFormat/>
    <w:locked/>
    <w:rsid w:val="008D7E3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08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323</TotalTime>
  <Pages>2</Pages>
  <Words>212</Words>
  <Characters>1212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Ensar</cp:lastModifiedBy>
  <cp:revision>21</cp:revision>
  <cp:lastPrinted>2018-07-26T12:11:00Z</cp:lastPrinted>
  <dcterms:created xsi:type="dcterms:W3CDTF">2017-11-27T20:07:00Z</dcterms:created>
  <dcterms:modified xsi:type="dcterms:W3CDTF">2018-07-26T12:11:00Z</dcterms:modified>
</cp:coreProperties>
</file>